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190"/>
      </w:tblGrid>
      <w:tr w:rsidR="00EA1D96" w:rsidTr="006A7302">
        <w:trPr>
          <w:trHeight w:val="575"/>
        </w:trPr>
        <w:tc>
          <w:tcPr>
            <w:tcW w:w="9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EA1D96" w:rsidRPr="00EF014F" w:rsidRDefault="00EA1D96" w:rsidP="006A7302">
            <w:pPr>
              <w:pStyle w:val="Nagwek1"/>
              <w:spacing w:before="120" w:after="120"/>
            </w:pPr>
            <w:r w:rsidRPr="00EF014F">
              <w:t xml:space="preserve">Scenariusz lekcji </w:t>
            </w:r>
          </w:p>
        </w:tc>
      </w:tr>
    </w:tbl>
    <w:p w:rsidR="00EA1D96" w:rsidRDefault="00EA1D96" w:rsidP="00EA1D96"/>
    <w:tbl>
      <w:tblPr>
        <w:tblW w:w="911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68"/>
        <w:gridCol w:w="2759"/>
        <w:gridCol w:w="5891"/>
      </w:tblGrid>
      <w:tr w:rsidR="00EA1D96" w:rsidTr="00EA1D96">
        <w:trPr>
          <w:trHeight w:hRule="exact" w:val="85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EA1D96" w:rsidRDefault="00EA1D96" w:rsidP="00EA1D96">
            <w:pPr>
              <w:numPr>
                <w:ilvl w:val="0"/>
                <w:numId w:val="1"/>
              </w:numPr>
              <w:snapToGrid w:val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EA1D96" w:rsidRDefault="00EA1D96" w:rsidP="006A7302">
            <w:pPr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Nazwa szkoły/placówki</w:t>
            </w:r>
          </w:p>
        </w:tc>
        <w:tc>
          <w:tcPr>
            <w:tcW w:w="5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D96" w:rsidRDefault="00EA1D96" w:rsidP="006A7302">
            <w:r>
              <w:t>Zespół Szkół im. Ks. J. Popiełuszki w Juchnowcu Górnym</w:t>
            </w:r>
          </w:p>
        </w:tc>
      </w:tr>
      <w:tr w:rsidR="00EA1D96" w:rsidTr="00EA1D96">
        <w:trPr>
          <w:trHeight w:hRule="exact" w:val="85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EA1D96" w:rsidRDefault="00EA1D96" w:rsidP="00EA1D96">
            <w:pPr>
              <w:numPr>
                <w:ilvl w:val="0"/>
                <w:numId w:val="1"/>
              </w:numPr>
              <w:snapToGrid w:val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EA1D96" w:rsidRDefault="00EA1D96" w:rsidP="00EA1D96">
            <w:pPr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Imię i nazwisko nauczyciela</w:t>
            </w:r>
          </w:p>
        </w:tc>
        <w:tc>
          <w:tcPr>
            <w:tcW w:w="5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D96" w:rsidRDefault="00EA1D96" w:rsidP="00EA1D96">
            <w:r w:rsidRPr="00217BD3">
              <w:rPr>
                <w:rFonts w:ascii="Book Antiqua" w:hAnsi="Book Antiqua"/>
              </w:rPr>
              <w:t xml:space="preserve">Małgorzata </w:t>
            </w:r>
            <w:proofErr w:type="spellStart"/>
            <w:r w:rsidRPr="00217BD3">
              <w:rPr>
                <w:rFonts w:ascii="Book Antiqua" w:hAnsi="Book Antiqua"/>
              </w:rPr>
              <w:t>Wiska-Koszykowska</w:t>
            </w:r>
            <w:proofErr w:type="spellEnd"/>
          </w:p>
        </w:tc>
      </w:tr>
      <w:tr w:rsidR="00EA1D96" w:rsidTr="00EA1D96">
        <w:trPr>
          <w:trHeight w:hRule="exact" w:val="85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EA1D96" w:rsidRDefault="00EA1D96" w:rsidP="00EA1D96">
            <w:pPr>
              <w:numPr>
                <w:ilvl w:val="0"/>
                <w:numId w:val="1"/>
              </w:numPr>
              <w:snapToGrid w:val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EA1D96" w:rsidRDefault="00EA1D96" w:rsidP="00EA1D96">
            <w:pPr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Przedmiot nauczania</w:t>
            </w:r>
          </w:p>
        </w:tc>
        <w:tc>
          <w:tcPr>
            <w:tcW w:w="5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D96" w:rsidRPr="00EA1D96" w:rsidRDefault="00EA1D96" w:rsidP="00EA1D96">
            <w:pPr>
              <w:snapToGrid w:val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Język angielski</w:t>
            </w:r>
          </w:p>
        </w:tc>
      </w:tr>
      <w:tr w:rsidR="00EA1D96" w:rsidTr="00EA1D96">
        <w:trPr>
          <w:trHeight w:hRule="exact" w:val="56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EA1D96" w:rsidRDefault="00EA1D96" w:rsidP="00EA1D96">
            <w:pPr>
              <w:numPr>
                <w:ilvl w:val="0"/>
                <w:numId w:val="1"/>
              </w:numPr>
              <w:snapToGrid w:val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EA1D96" w:rsidRDefault="00EA1D96" w:rsidP="00EA1D96">
            <w:pPr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Klasa </w:t>
            </w:r>
          </w:p>
        </w:tc>
        <w:tc>
          <w:tcPr>
            <w:tcW w:w="5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D96" w:rsidRDefault="00EA1D96" w:rsidP="00EA1D96">
            <w:r>
              <w:t>VI</w:t>
            </w:r>
          </w:p>
        </w:tc>
      </w:tr>
      <w:tr w:rsidR="00EA1D96" w:rsidTr="00EA1D96">
        <w:trPr>
          <w:trHeight w:hRule="exact" w:val="120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EA1D96" w:rsidRDefault="00EA1D96" w:rsidP="00EA1D96">
            <w:pPr>
              <w:numPr>
                <w:ilvl w:val="0"/>
                <w:numId w:val="1"/>
              </w:numPr>
              <w:snapToGrid w:val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EA1D96" w:rsidRDefault="00EA1D96" w:rsidP="00EA1D96">
            <w:pPr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Temat lekcji</w:t>
            </w:r>
          </w:p>
        </w:tc>
        <w:tc>
          <w:tcPr>
            <w:tcW w:w="5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D96" w:rsidRPr="00217BD3" w:rsidRDefault="00EA1D96" w:rsidP="00C43A1B">
            <w:pPr>
              <w:rPr>
                <w:rFonts w:ascii="Book Antiqua" w:hAnsi="Book Antiqua"/>
                <w:b/>
              </w:rPr>
            </w:pPr>
            <w:r w:rsidRPr="00217BD3">
              <w:rPr>
                <w:rFonts w:ascii="Book Antiqua" w:hAnsi="Book Antiqua"/>
                <w:b/>
              </w:rPr>
              <w:t>Rzeczowniki policzalne</w:t>
            </w:r>
            <w:r>
              <w:rPr>
                <w:rFonts w:ascii="Book Antiqua" w:hAnsi="Book Antiqua"/>
                <w:b/>
              </w:rPr>
              <w:t xml:space="preserve"> i niepoliczalne – podsumowanie rozdziału 6.</w:t>
            </w:r>
          </w:p>
          <w:p w:rsidR="00EA1D96" w:rsidRPr="00217BD3" w:rsidRDefault="00EA1D96" w:rsidP="00EA1D96">
            <w:pPr>
              <w:rPr>
                <w:rFonts w:ascii="Book Antiqua" w:hAnsi="Book Antiqua"/>
                <w:b/>
                <w:lang w:val="en-US"/>
              </w:rPr>
            </w:pPr>
            <w:r w:rsidRPr="00217BD3">
              <w:rPr>
                <w:rFonts w:ascii="Book Antiqua" w:hAnsi="Book Antiqua"/>
                <w:b/>
                <w:lang w:val="en-US"/>
              </w:rPr>
              <w:t>Countable and uncountable nouns –</w:t>
            </w:r>
            <w:r>
              <w:rPr>
                <w:rFonts w:ascii="Book Antiqua" w:hAnsi="Book Antiqua"/>
                <w:b/>
                <w:lang w:val="en-US"/>
              </w:rPr>
              <w:t xml:space="preserve"> revision (unit 6).</w:t>
            </w:r>
          </w:p>
          <w:p w:rsidR="00EA1D96" w:rsidRDefault="00EA1D96" w:rsidP="00EA1D96"/>
        </w:tc>
      </w:tr>
      <w:tr w:rsidR="00EA1D96" w:rsidTr="00EA1D96">
        <w:trPr>
          <w:trHeight w:hRule="exact" w:val="257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EA1D96" w:rsidRDefault="00EA1D96" w:rsidP="00EA1D96">
            <w:pPr>
              <w:numPr>
                <w:ilvl w:val="0"/>
                <w:numId w:val="1"/>
              </w:numPr>
              <w:snapToGrid w:val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EA1D96" w:rsidRDefault="00EA1D96" w:rsidP="00EA1D9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Cel ogólny lekcji</w:t>
            </w:r>
          </w:p>
        </w:tc>
        <w:tc>
          <w:tcPr>
            <w:tcW w:w="5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D96" w:rsidRPr="00217BD3" w:rsidRDefault="00EA1D96" w:rsidP="00EA1D96">
            <w:pPr>
              <w:pStyle w:val="Akapitzlist"/>
              <w:numPr>
                <w:ilvl w:val="0"/>
                <w:numId w:val="6"/>
              </w:numPr>
              <w:spacing w:line="276" w:lineRule="auto"/>
              <w:rPr>
                <w:rFonts w:ascii="Book Antiqua" w:hAnsi="Book Antiqua"/>
              </w:rPr>
            </w:pPr>
            <w:r w:rsidRPr="00217BD3">
              <w:rPr>
                <w:rFonts w:ascii="Book Antiqua" w:hAnsi="Book Antiqua"/>
              </w:rPr>
              <w:t>utrwalenie wiadomości z zakresu:</w:t>
            </w:r>
          </w:p>
          <w:p w:rsidR="00EA1D96" w:rsidRPr="00217BD3" w:rsidRDefault="00EA1D96" w:rsidP="00EA1D96">
            <w:pPr>
              <w:pStyle w:val="Akapitzlist"/>
              <w:spacing w:line="276" w:lineRule="auto"/>
              <w:ind w:firstLine="696"/>
              <w:rPr>
                <w:rFonts w:ascii="Book Antiqua" w:hAnsi="Book Antiqua"/>
              </w:rPr>
            </w:pPr>
            <w:r w:rsidRPr="00217BD3">
              <w:rPr>
                <w:rFonts w:ascii="Book Antiqua" w:hAnsi="Book Antiqua"/>
              </w:rPr>
              <w:t>- rzeczowników policzalnych i niepoliczalnych,</w:t>
            </w:r>
          </w:p>
          <w:p w:rsidR="00EA1D96" w:rsidRPr="00217BD3" w:rsidRDefault="00EA1D96" w:rsidP="00EA1D96">
            <w:pPr>
              <w:pStyle w:val="Akapitzlist"/>
              <w:spacing w:line="276" w:lineRule="auto"/>
              <w:ind w:firstLine="696"/>
              <w:rPr>
                <w:rFonts w:ascii="Book Antiqua" w:hAnsi="Book Antiqua"/>
              </w:rPr>
            </w:pPr>
            <w:r w:rsidRPr="00217BD3">
              <w:rPr>
                <w:rFonts w:ascii="Book Antiqua" w:hAnsi="Book Antiqua"/>
              </w:rPr>
              <w:t xml:space="preserve">- </w:t>
            </w:r>
            <w:r>
              <w:rPr>
                <w:rFonts w:ascii="Book Antiqua" w:hAnsi="Book Antiqua"/>
              </w:rPr>
              <w:t>słownictwa związanego z jedzeniem</w:t>
            </w:r>
            <w:r w:rsidRPr="00217BD3">
              <w:rPr>
                <w:rFonts w:ascii="Book Antiqua" w:hAnsi="Book Antiqua"/>
              </w:rPr>
              <w:t xml:space="preserve"> (rozdział 6)</w:t>
            </w:r>
          </w:p>
          <w:p w:rsidR="00EA1D96" w:rsidRPr="00217BD3" w:rsidRDefault="00EA1D96" w:rsidP="00EA1D96">
            <w:pPr>
              <w:pStyle w:val="Akapitzlist"/>
              <w:spacing w:line="276" w:lineRule="auto"/>
              <w:ind w:firstLine="696"/>
              <w:rPr>
                <w:rFonts w:ascii="Book Antiqua" w:hAnsi="Book Antiqua"/>
              </w:rPr>
            </w:pPr>
            <w:r w:rsidRPr="00217BD3">
              <w:rPr>
                <w:rFonts w:ascii="Book Antiqua" w:hAnsi="Book Antiqua"/>
              </w:rPr>
              <w:t>- określników ilościowych,</w:t>
            </w:r>
          </w:p>
          <w:p w:rsidR="00EA1D96" w:rsidRPr="00217BD3" w:rsidRDefault="00EA1D96" w:rsidP="00EA1D96">
            <w:pPr>
              <w:pStyle w:val="Akapitzlist"/>
              <w:numPr>
                <w:ilvl w:val="0"/>
                <w:numId w:val="6"/>
              </w:numPr>
              <w:spacing w:line="276" w:lineRule="auto"/>
              <w:rPr>
                <w:rFonts w:ascii="Book Antiqua" w:hAnsi="Book Antiqua"/>
              </w:rPr>
            </w:pPr>
            <w:r w:rsidRPr="00217BD3">
              <w:rPr>
                <w:rFonts w:ascii="Book Antiqua" w:hAnsi="Book Antiqua"/>
              </w:rPr>
              <w:t>rozwijanie sprawności językowych (słuchanie, mówienie, czytanie, pisanie).</w:t>
            </w:r>
          </w:p>
          <w:p w:rsidR="00EA1D96" w:rsidRDefault="00EA1D96" w:rsidP="00EA1D96"/>
        </w:tc>
      </w:tr>
      <w:tr w:rsidR="00EA1D96" w:rsidTr="00EA1D96">
        <w:trPr>
          <w:trHeight w:hRule="exact" w:val="308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EA1D96" w:rsidRDefault="00EA1D96" w:rsidP="00EA1D96">
            <w:pPr>
              <w:numPr>
                <w:ilvl w:val="0"/>
                <w:numId w:val="1"/>
              </w:numPr>
              <w:snapToGrid w:val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EA1D96" w:rsidRDefault="00EA1D96" w:rsidP="00EA1D96">
            <w:pPr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Cele operacyjne lekcji</w:t>
            </w:r>
          </w:p>
        </w:tc>
        <w:tc>
          <w:tcPr>
            <w:tcW w:w="5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D96" w:rsidRPr="00217BD3" w:rsidRDefault="00EA1D96" w:rsidP="00EA1D96">
            <w:pPr>
              <w:spacing w:line="276" w:lineRule="auto"/>
              <w:rPr>
                <w:rFonts w:ascii="Book Antiqua" w:hAnsi="Book Antiqua"/>
              </w:rPr>
            </w:pPr>
            <w:r w:rsidRPr="00217BD3">
              <w:rPr>
                <w:rFonts w:ascii="Book Antiqua" w:hAnsi="Book Antiqua"/>
              </w:rPr>
              <w:t>Uczeń:</w:t>
            </w:r>
          </w:p>
          <w:p w:rsidR="00EA1D96" w:rsidRPr="00217BD3" w:rsidRDefault="00EA1D96" w:rsidP="00EA1D96">
            <w:pPr>
              <w:pStyle w:val="Akapitzlist"/>
              <w:numPr>
                <w:ilvl w:val="0"/>
                <w:numId w:val="6"/>
              </w:numPr>
              <w:spacing w:line="276" w:lineRule="auto"/>
              <w:rPr>
                <w:rFonts w:ascii="Book Antiqua" w:hAnsi="Book Antiqua"/>
              </w:rPr>
            </w:pPr>
            <w:r w:rsidRPr="00217BD3">
              <w:rPr>
                <w:rFonts w:ascii="Book Antiqua" w:hAnsi="Book Antiqua"/>
              </w:rPr>
              <w:t>rozróżnia rzeczowniki policzalne i niepoliczalne,</w:t>
            </w:r>
          </w:p>
          <w:p w:rsidR="00EA1D96" w:rsidRPr="00217BD3" w:rsidRDefault="00EA1D96" w:rsidP="00EA1D96">
            <w:pPr>
              <w:pStyle w:val="Akapitzlist"/>
              <w:numPr>
                <w:ilvl w:val="0"/>
                <w:numId w:val="6"/>
              </w:numPr>
              <w:spacing w:line="276" w:lineRule="auto"/>
              <w:rPr>
                <w:rFonts w:ascii="Book Antiqua" w:hAnsi="Book Antiqua"/>
              </w:rPr>
            </w:pPr>
            <w:r w:rsidRPr="00217BD3">
              <w:rPr>
                <w:rFonts w:ascii="Book Antiqua" w:hAnsi="Book Antiqua"/>
              </w:rPr>
              <w:t>nazywa typowe produkty żywnościowe w języku angielskim (rozdział 6),</w:t>
            </w:r>
          </w:p>
          <w:p w:rsidR="00EA1D96" w:rsidRPr="00217BD3" w:rsidRDefault="00EA1D96" w:rsidP="00EA1D96">
            <w:pPr>
              <w:pStyle w:val="Akapitzlist"/>
              <w:numPr>
                <w:ilvl w:val="0"/>
                <w:numId w:val="6"/>
              </w:numPr>
              <w:spacing w:line="276" w:lineRule="auto"/>
              <w:rPr>
                <w:rFonts w:ascii="Book Antiqua" w:hAnsi="Book Antiqua"/>
              </w:rPr>
            </w:pPr>
            <w:r w:rsidRPr="00217BD3">
              <w:rPr>
                <w:rFonts w:ascii="Book Antiqua" w:hAnsi="Book Antiqua"/>
              </w:rPr>
              <w:t>stosuje odpowiednie określniki ilościowe (a/</w:t>
            </w:r>
            <w:proofErr w:type="spellStart"/>
            <w:r w:rsidRPr="00217BD3">
              <w:rPr>
                <w:rFonts w:ascii="Book Antiqua" w:hAnsi="Book Antiqua"/>
              </w:rPr>
              <w:t>an</w:t>
            </w:r>
            <w:proofErr w:type="spellEnd"/>
            <w:r w:rsidRPr="00217BD3">
              <w:rPr>
                <w:rFonts w:ascii="Book Antiqua" w:hAnsi="Book Antiqua"/>
              </w:rPr>
              <w:t>/</w:t>
            </w:r>
            <w:proofErr w:type="spellStart"/>
            <w:r w:rsidRPr="00217BD3">
              <w:rPr>
                <w:rFonts w:ascii="Book Antiqua" w:hAnsi="Book Antiqua"/>
              </w:rPr>
              <w:t>some</w:t>
            </w:r>
            <w:proofErr w:type="spellEnd"/>
            <w:r w:rsidRPr="00217BD3">
              <w:rPr>
                <w:rFonts w:ascii="Book Antiqua" w:hAnsi="Book Antiqua"/>
              </w:rPr>
              <w:t>/</w:t>
            </w:r>
            <w:proofErr w:type="spellStart"/>
            <w:r w:rsidRPr="00217BD3">
              <w:rPr>
                <w:rFonts w:ascii="Book Antiqua" w:hAnsi="Book Antiqua"/>
              </w:rPr>
              <w:t>any</w:t>
            </w:r>
            <w:proofErr w:type="spellEnd"/>
            <w:r w:rsidRPr="00217BD3">
              <w:rPr>
                <w:rFonts w:ascii="Book Antiqua" w:hAnsi="Book Antiqua"/>
              </w:rPr>
              <w:t>)</w:t>
            </w:r>
          </w:p>
          <w:p w:rsidR="00EA1D96" w:rsidRDefault="00EA1D96" w:rsidP="00EA1D96">
            <w:pPr>
              <w:pStyle w:val="Akapitzlist"/>
              <w:numPr>
                <w:ilvl w:val="0"/>
                <w:numId w:val="6"/>
              </w:numPr>
              <w:spacing w:line="276" w:lineRule="auto"/>
              <w:rPr>
                <w:rFonts w:ascii="Book Antiqua" w:hAnsi="Book Antiqua"/>
              </w:rPr>
            </w:pPr>
            <w:r w:rsidRPr="00217BD3">
              <w:rPr>
                <w:rFonts w:ascii="Book Antiqua" w:hAnsi="Book Antiqua"/>
              </w:rPr>
              <w:t xml:space="preserve">potrafi zaproponować coś do picia lub jedzenia </w:t>
            </w:r>
            <w:r>
              <w:rPr>
                <w:rFonts w:ascii="Book Antiqua" w:hAnsi="Book Antiqua"/>
              </w:rPr>
              <w:t>oraz</w:t>
            </w:r>
            <w:r w:rsidRPr="00217BD3">
              <w:rPr>
                <w:rFonts w:ascii="Book Antiqua" w:hAnsi="Book Antiqua"/>
              </w:rPr>
              <w:t xml:space="preserve"> o </w:t>
            </w:r>
            <w:r>
              <w:rPr>
                <w:rFonts w:ascii="Book Antiqua" w:hAnsi="Book Antiqua"/>
              </w:rPr>
              <w:t>coś poprosić,</w:t>
            </w:r>
          </w:p>
          <w:p w:rsidR="00EA1D96" w:rsidRPr="00217BD3" w:rsidRDefault="00EA1D96" w:rsidP="00EA1D96">
            <w:pPr>
              <w:pStyle w:val="Akapitzlist"/>
              <w:numPr>
                <w:ilvl w:val="0"/>
                <w:numId w:val="6"/>
              </w:numPr>
              <w:spacing w:line="276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poprawnie wymawia poznane słowa.</w:t>
            </w:r>
          </w:p>
          <w:p w:rsidR="00EA1D96" w:rsidRDefault="00EA1D96" w:rsidP="00EA1D96">
            <w:pPr>
              <w:ind w:left="1080"/>
              <w:jc w:val="both"/>
            </w:pPr>
          </w:p>
        </w:tc>
      </w:tr>
      <w:tr w:rsidR="00EA1D96" w:rsidTr="00EA1D96">
        <w:trPr>
          <w:cantSplit/>
          <w:trHeight w:val="182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EA1D96" w:rsidRDefault="00EA1D96" w:rsidP="00EA1D96">
            <w:pPr>
              <w:numPr>
                <w:ilvl w:val="0"/>
                <w:numId w:val="1"/>
              </w:numPr>
              <w:snapToGrid w:val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EA1D96" w:rsidRDefault="00EA1D96" w:rsidP="00EA1D9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Przebieg lekcji </w:t>
            </w:r>
          </w:p>
          <w:p w:rsidR="00EA1D96" w:rsidRDefault="00EA1D96" w:rsidP="00EA1D96">
            <w:pPr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(metody i aktywności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z zastosowaniem TIK) </w:t>
            </w:r>
          </w:p>
        </w:tc>
        <w:tc>
          <w:tcPr>
            <w:tcW w:w="5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D96" w:rsidRPr="00217BD3" w:rsidRDefault="00EA1D96" w:rsidP="00EA1D96">
            <w:pPr>
              <w:pStyle w:val="Akapitzlist"/>
              <w:numPr>
                <w:ilvl w:val="0"/>
                <w:numId w:val="7"/>
              </w:numPr>
              <w:spacing w:line="276" w:lineRule="auto"/>
              <w:rPr>
                <w:rFonts w:ascii="Book Antiqua" w:hAnsi="Book Antiqua"/>
                <w:b/>
                <w:sz w:val="24"/>
                <w:szCs w:val="24"/>
              </w:rPr>
            </w:pPr>
            <w:r w:rsidRPr="00217BD3">
              <w:rPr>
                <w:rFonts w:ascii="Book Antiqua" w:hAnsi="Book Antiqua"/>
                <w:b/>
                <w:sz w:val="24"/>
                <w:szCs w:val="24"/>
              </w:rPr>
              <w:t>Powitanie uczniów i sprawdzenie listy obecności.</w:t>
            </w:r>
          </w:p>
          <w:p w:rsidR="00EA1D96" w:rsidRPr="00217BD3" w:rsidRDefault="00EA1D96" w:rsidP="00EA1D96">
            <w:pPr>
              <w:pStyle w:val="Akapitzlist"/>
              <w:numPr>
                <w:ilvl w:val="0"/>
                <w:numId w:val="7"/>
              </w:numPr>
              <w:spacing w:line="276" w:lineRule="auto"/>
              <w:rPr>
                <w:rFonts w:ascii="Book Antiqua" w:hAnsi="Book Antiqua"/>
                <w:b/>
                <w:sz w:val="24"/>
                <w:szCs w:val="24"/>
              </w:rPr>
            </w:pPr>
            <w:r w:rsidRPr="00217BD3">
              <w:rPr>
                <w:rFonts w:ascii="Book Antiqua" w:hAnsi="Book Antiqua"/>
                <w:b/>
                <w:sz w:val="24"/>
                <w:szCs w:val="24"/>
              </w:rPr>
              <w:t>Rozgrzewka (</w:t>
            </w:r>
            <w:proofErr w:type="spellStart"/>
            <w:r w:rsidRPr="00217BD3">
              <w:rPr>
                <w:rFonts w:ascii="Book Antiqua" w:hAnsi="Book Antiqua"/>
                <w:b/>
                <w:sz w:val="24"/>
                <w:szCs w:val="24"/>
              </w:rPr>
              <w:t>warm-up</w:t>
            </w:r>
            <w:proofErr w:type="spellEnd"/>
            <w:r w:rsidRPr="00217BD3">
              <w:rPr>
                <w:rFonts w:ascii="Book Antiqua" w:hAnsi="Book Antiqua"/>
                <w:b/>
                <w:sz w:val="24"/>
                <w:szCs w:val="24"/>
              </w:rPr>
              <w:t>):</w:t>
            </w:r>
          </w:p>
          <w:p w:rsidR="00EA1D96" w:rsidRPr="00217BD3" w:rsidRDefault="00EA1D96" w:rsidP="00EA1D96">
            <w:pPr>
              <w:pStyle w:val="Akapitzlist"/>
              <w:spacing w:line="276" w:lineRule="auto"/>
              <w:ind w:left="928"/>
              <w:rPr>
                <w:rFonts w:ascii="Book Antiqua" w:hAnsi="Book Antiqua"/>
                <w:sz w:val="24"/>
                <w:szCs w:val="24"/>
              </w:rPr>
            </w:pPr>
            <w:r w:rsidRPr="00217BD3">
              <w:rPr>
                <w:rFonts w:ascii="Book Antiqua" w:hAnsi="Book Antiqua"/>
                <w:sz w:val="24"/>
                <w:szCs w:val="24"/>
              </w:rPr>
              <w:t>Nauczyciel wyświetla interaktywne koło fortuny z nazwami produktów żywnościowych w języku polskim (</w:t>
            </w:r>
            <w:hyperlink r:id="rId7" w:history="1">
              <w:r w:rsidRPr="00217BD3">
                <w:rPr>
                  <w:rStyle w:val="Hipercze"/>
                  <w:rFonts w:ascii="Book Antiqua" w:hAnsi="Book Antiqua"/>
                </w:rPr>
                <w:t>http://www.classtools.net/</w:t>
              </w:r>
            </w:hyperlink>
            <w:r w:rsidRPr="00217BD3">
              <w:rPr>
                <w:rFonts w:ascii="Book Antiqua" w:hAnsi="Book Antiqua"/>
              </w:rPr>
              <w:t xml:space="preserve"> ).</w:t>
            </w:r>
            <w:r w:rsidRPr="00217BD3">
              <w:rPr>
                <w:rFonts w:ascii="Book Antiqua" w:hAnsi="Book Antiqua"/>
                <w:sz w:val="24"/>
                <w:szCs w:val="24"/>
              </w:rPr>
              <w:t xml:space="preserve"> Zadaniem uczniów jest przetłumaczenie danego słowa i określenie czy jest to rzeczownik policzalny czy niepoliczalny.</w:t>
            </w:r>
          </w:p>
          <w:p w:rsidR="00EA1D96" w:rsidRPr="00217BD3" w:rsidRDefault="00EA1D96" w:rsidP="00EA1D96">
            <w:pPr>
              <w:pStyle w:val="Akapitzlist"/>
              <w:numPr>
                <w:ilvl w:val="0"/>
                <w:numId w:val="7"/>
              </w:numPr>
              <w:spacing w:line="276" w:lineRule="auto"/>
              <w:rPr>
                <w:rFonts w:ascii="Book Antiqua" w:hAnsi="Book Antiqua"/>
                <w:b/>
                <w:sz w:val="24"/>
                <w:szCs w:val="24"/>
              </w:rPr>
            </w:pPr>
            <w:r w:rsidRPr="00217BD3">
              <w:rPr>
                <w:rFonts w:ascii="Book Antiqua" w:hAnsi="Book Antiqua"/>
                <w:b/>
                <w:sz w:val="24"/>
                <w:szCs w:val="24"/>
              </w:rPr>
              <w:t>Podanie tematu zajęć.</w:t>
            </w:r>
          </w:p>
          <w:p w:rsidR="00EA1D96" w:rsidRPr="00217BD3" w:rsidRDefault="00EA1D96" w:rsidP="00EA1D96">
            <w:pPr>
              <w:pStyle w:val="Akapitzlist"/>
              <w:spacing w:line="276" w:lineRule="auto"/>
              <w:ind w:left="928"/>
              <w:rPr>
                <w:rFonts w:ascii="Book Antiqua" w:hAnsi="Book Antiqua"/>
                <w:sz w:val="24"/>
                <w:szCs w:val="24"/>
              </w:rPr>
            </w:pPr>
            <w:r w:rsidRPr="00217BD3">
              <w:rPr>
                <w:rFonts w:ascii="Book Antiqua" w:hAnsi="Book Antiqua"/>
                <w:sz w:val="24"/>
                <w:szCs w:val="24"/>
              </w:rPr>
              <w:t>Nauczyciel objaśnia cel lekcji i omawia kryteria sukcesu.</w:t>
            </w:r>
          </w:p>
          <w:p w:rsidR="00EA1D96" w:rsidRPr="00217BD3" w:rsidRDefault="00EA1D96" w:rsidP="00EA1D96">
            <w:pPr>
              <w:pStyle w:val="Akapitzlist"/>
              <w:numPr>
                <w:ilvl w:val="0"/>
                <w:numId w:val="7"/>
              </w:numPr>
              <w:spacing w:line="276" w:lineRule="auto"/>
              <w:rPr>
                <w:rFonts w:ascii="Book Antiqua" w:hAnsi="Book Antiqua"/>
                <w:b/>
                <w:sz w:val="24"/>
                <w:szCs w:val="24"/>
              </w:rPr>
            </w:pPr>
            <w:r w:rsidRPr="00217BD3">
              <w:rPr>
                <w:rFonts w:ascii="Book Antiqua" w:hAnsi="Book Antiqua"/>
                <w:b/>
                <w:sz w:val="24"/>
                <w:szCs w:val="24"/>
              </w:rPr>
              <w:t>Sprawdzenie pracy domowej.</w:t>
            </w:r>
          </w:p>
          <w:p w:rsidR="00EA1D96" w:rsidRPr="00217BD3" w:rsidRDefault="00EA1D96" w:rsidP="00EA1D96">
            <w:pPr>
              <w:pStyle w:val="Akapitzlist"/>
              <w:spacing w:line="276" w:lineRule="auto"/>
              <w:ind w:left="1440"/>
              <w:rPr>
                <w:rFonts w:ascii="Book Antiqua" w:hAnsi="Book Antiqua"/>
              </w:rPr>
            </w:pPr>
            <w:r w:rsidRPr="00217BD3">
              <w:rPr>
                <w:rFonts w:ascii="Book Antiqua" w:hAnsi="Book Antiqua"/>
                <w:sz w:val="24"/>
                <w:szCs w:val="24"/>
              </w:rPr>
              <w:t xml:space="preserve">Przepis na ciasto marchewkowe ( nacisk na wymowę trudnych słów) - </w:t>
            </w:r>
            <w:r w:rsidRPr="00217BD3">
              <w:rPr>
                <w:rFonts w:ascii="Book Antiqua" w:hAnsi="Book Antiqua"/>
              </w:rPr>
              <w:t xml:space="preserve">słownik online – </w:t>
            </w:r>
            <w:hyperlink r:id="rId8" w:history="1">
              <w:r w:rsidRPr="00217BD3">
                <w:rPr>
                  <w:rStyle w:val="Hipercze"/>
                  <w:rFonts w:ascii="Book Antiqua" w:hAnsi="Book Antiqua"/>
                </w:rPr>
                <w:t>https://www.diki.pl/</w:t>
              </w:r>
            </w:hyperlink>
            <w:r w:rsidRPr="00217BD3">
              <w:rPr>
                <w:rFonts w:ascii="Book Antiqua" w:hAnsi="Book Antiqua"/>
              </w:rPr>
              <w:t>.</w:t>
            </w:r>
          </w:p>
          <w:p w:rsidR="00EA1D96" w:rsidRPr="00217BD3" w:rsidRDefault="00EA1D96" w:rsidP="00EA1D96">
            <w:pPr>
              <w:pStyle w:val="Akapitzlist"/>
              <w:numPr>
                <w:ilvl w:val="0"/>
                <w:numId w:val="7"/>
              </w:numPr>
              <w:spacing w:line="276" w:lineRule="auto"/>
              <w:rPr>
                <w:rFonts w:ascii="Book Antiqua" w:hAnsi="Book Antiqua"/>
                <w:b/>
              </w:rPr>
            </w:pPr>
            <w:r w:rsidRPr="00217BD3">
              <w:rPr>
                <w:rFonts w:ascii="Book Antiqua" w:hAnsi="Book Antiqua"/>
                <w:b/>
              </w:rPr>
              <w:t>Część główna lekcji:</w:t>
            </w:r>
          </w:p>
          <w:p w:rsidR="00EA1D96" w:rsidRPr="00217BD3" w:rsidRDefault="00EA1D96" w:rsidP="00EA1D96">
            <w:pPr>
              <w:pStyle w:val="Akapitzlist"/>
              <w:numPr>
                <w:ilvl w:val="0"/>
                <w:numId w:val="8"/>
              </w:numPr>
              <w:spacing w:line="276" w:lineRule="auto"/>
              <w:rPr>
                <w:rFonts w:ascii="Book Antiqua" w:hAnsi="Book Antiqua"/>
              </w:rPr>
            </w:pPr>
            <w:r w:rsidRPr="00217BD3">
              <w:rPr>
                <w:rFonts w:ascii="Book Antiqua" w:hAnsi="Book Antiqua"/>
              </w:rPr>
              <w:t>wstawianie odpowiednich określników ilościowych (a/</w:t>
            </w:r>
            <w:proofErr w:type="spellStart"/>
            <w:r w:rsidRPr="00217BD3">
              <w:rPr>
                <w:rFonts w:ascii="Book Antiqua" w:hAnsi="Book Antiqua"/>
              </w:rPr>
              <w:t>an</w:t>
            </w:r>
            <w:proofErr w:type="spellEnd"/>
            <w:r w:rsidRPr="00217BD3">
              <w:rPr>
                <w:rFonts w:ascii="Book Antiqua" w:hAnsi="Book Antiqua"/>
              </w:rPr>
              <w:t>/</w:t>
            </w:r>
            <w:proofErr w:type="spellStart"/>
            <w:r w:rsidRPr="00217BD3">
              <w:rPr>
                <w:rFonts w:ascii="Book Antiqua" w:hAnsi="Book Antiqua"/>
              </w:rPr>
              <w:t>some</w:t>
            </w:r>
            <w:proofErr w:type="spellEnd"/>
            <w:r w:rsidRPr="00217BD3">
              <w:rPr>
                <w:rFonts w:ascii="Book Antiqua" w:hAnsi="Book Antiqua"/>
              </w:rPr>
              <w:t>/</w:t>
            </w:r>
            <w:proofErr w:type="spellStart"/>
            <w:r w:rsidRPr="00217BD3">
              <w:rPr>
                <w:rFonts w:ascii="Book Antiqua" w:hAnsi="Book Antiqua"/>
              </w:rPr>
              <w:t>any</w:t>
            </w:r>
            <w:proofErr w:type="spellEnd"/>
            <w:r w:rsidRPr="00217BD3">
              <w:rPr>
                <w:rFonts w:ascii="Book Antiqua" w:hAnsi="Book Antiqua"/>
              </w:rPr>
              <w:t>)- ćwiczenie interaktywne oraz w wersji pisemnej dla każdego ucznia jako karta pracy</w:t>
            </w:r>
          </w:p>
          <w:p w:rsidR="00EA1D96" w:rsidRPr="00217BD3" w:rsidRDefault="00EA1D96" w:rsidP="00EA1D96">
            <w:pPr>
              <w:pStyle w:val="Akapitzlist"/>
              <w:spacing w:line="276" w:lineRule="auto"/>
              <w:ind w:left="928"/>
              <w:rPr>
                <w:rFonts w:ascii="Book Antiqua" w:hAnsi="Book Antiqua"/>
              </w:rPr>
            </w:pPr>
            <w:r w:rsidRPr="00217BD3">
              <w:rPr>
                <w:rFonts w:ascii="Book Antiqua" w:hAnsi="Book Antiqua"/>
              </w:rPr>
              <w:t xml:space="preserve">     </w:t>
            </w:r>
            <w:hyperlink r:id="rId9" w:history="1">
              <w:r w:rsidRPr="00217BD3">
                <w:rPr>
                  <w:rStyle w:val="Hipercze"/>
                  <w:rFonts w:ascii="Book Antiqua" w:hAnsi="Book Antiqua"/>
                </w:rPr>
                <w:t>https://wordwall.net/pl/resource/474111/angielski/some-any-countables-uncountables</w:t>
              </w:r>
            </w:hyperlink>
          </w:p>
          <w:p w:rsidR="00EA1D96" w:rsidRPr="00217BD3" w:rsidRDefault="00EA1D96" w:rsidP="00EA1D96">
            <w:pPr>
              <w:pStyle w:val="Akapitzlist"/>
              <w:numPr>
                <w:ilvl w:val="0"/>
                <w:numId w:val="8"/>
              </w:numPr>
              <w:spacing w:line="276" w:lineRule="auto"/>
              <w:rPr>
                <w:rFonts w:ascii="Book Antiqua" w:hAnsi="Book Antiqua"/>
              </w:rPr>
            </w:pPr>
            <w:r w:rsidRPr="00217BD3">
              <w:rPr>
                <w:rFonts w:ascii="Book Antiqua" w:hAnsi="Book Antiqua"/>
              </w:rPr>
              <w:t xml:space="preserve">tworzenie krótkich dialogów w parach – propozycje i prośby w formie ustnej (ćw. 5 </w:t>
            </w:r>
            <w:proofErr w:type="spellStart"/>
            <w:r w:rsidRPr="00217BD3">
              <w:rPr>
                <w:rFonts w:ascii="Book Antiqua" w:hAnsi="Book Antiqua"/>
              </w:rPr>
              <w:t>str</w:t>
            </w:r>
            <w:proofErr w:type="spellEnd"/>
            <w:r w:rsidRPr="00217BD3">
              <w:rPr>
                <w:rFonts w:ascii="Book Antiqua" w:hAnsi="Book Antiqua"/>
              </w:rPr>
              <w:t xml:space="preserve"> 80); uczniowie są losowo dobierani w pary za pomocą </w:t>
            </w:r>
            <w:hyperlink r:id="rId10" w:history="1">
              <w:r w:rsidRPr="00217BD3">
                <w:rPr>
                  <w:rStyle w:val="Hipercze"/>
                  <w:rFonts w:ascii="Book Antiqua" w:hAnsi="Book Antiqua"/>
                </w:rPr>
                <w:t>https://www.randomlists.com/team-generator</w:t>
              </w:r>
            </w:hyperlink>
          </w:p>
          <w:p w:rsidR="00EA1D96" w:rsidRPr="00217BD3" w:rsidRDefault="00EA1D96" w:rsidP="00EA1D96">
            <w:pPr>
              <w:pStyle w:val="Akapitzlist"/>
              <w:numPr>
                <w:ilvl w:val="0"/>
                <w:numId w:val="8"/>
              </w:numPr>
              <w:spacing w:line="276" w:lineRule="auto"/>
              <w:rPr>
                <w:rFonts w:ascii="Book Antiqua" w:hAnsi="Book Antiqua"/>
              </w:rPr>
            </w:pPr>
            <w:r w:rsidRPr="00217BD3">
              <w:rPr>
                <w:rFonts w:ascii="Book Antiqua" w:hAnsi="Book Antiqua"/>
              </w:rPr>
              <w:t xml:space="preserve">stoisko z autentycznymi produktami żywnościowymi – uczniowie pracują w </w:t>
            </w:r>
            <w:r>
              <w:rPr>
                <w:rFonts w:ascii="Book Antiqua" w:hAnsi="Book Antiqua"/>
              </w:rPr>
              <w:t xml:space="preserve">innych losowo wybranych </w:t>
            </w:r>
            <w:r w:rsidRPr="00217BD3">
              <w:rPr>
                <w:rFonts w:ascii="Book Antiqua" w:hAnsi="Book Antiqua"/>
              </w:rPr>
              <w:t xml:space="preserve">parach; zadaniem uczniów jest dopasowanie odpowiednich nazw </w:t>
            </w:r>
            <w:r>
              <w:rPr>
                <w:rFonts w:ascii="Book Antiqua" w:hAnsi="Book Antiqua"/>
              </w:rPr>
              <w:t>jedzenia oraz określników ilościowych (a/</w:t>
            </w:r>
            <w:proofErr w:type="spellStart"/>
            <w:r>
              <w:rPr>
                <w:rFonts w:ascii="Book Antiqua" w:hAnsi="Book Antiqua"/>
              </w:rPr>
              <w:t>an</w:t>
            </w:r>
            <w:proofErr w:type="spellEnd"/>
            <w:r>
              <w:rPr>
                <w:rFonts w:ascii="Book Antiqua" w:hAnsi="Book Antiqua"/>
              </w:rPr>
              <w:t>/</w:t>
            </w:r>
            <w:proofErr w:type="spellStart"/>
            <w:r>
              <w:rPr>
                <w:rFonts w:ascii="Book Antiqua" w:hAnsi="Book Antiqua"/>
              </w:rPr>
              <w:t>some</w:t>
            </w:r>
            <w:proofErr w:type="spellEnd"/>
            <w:r>
              <w:rPr>
                <w:rFonts w:ascii="Book Antiqua" w:hAnsi="Book Antiqua"/>
              </w:rPr>
              <w:t>/</w:t>
            </w:r>
            <w:proofErr w:type="spellStart"/>
            <w:r>
              <w:rPr>
                <w:rFonts w:ascii="Book Antiqua" w:hAnsi="Book Antiqua"/>
              </w:rPr>
              <w:t>any</w:t>
            </w:r>
            <w:proofErr w:type="spellEnd"/>
            <w:r>
              <w:rPr>
                <w:rFonts w:ascii="Book Antiqua" w:hAnsi="Book Antiqua"/>
              </w:rPr>
              <w:t xml:space="preserve">) </w:t>
            </w:r>
            <w:r w:rsidRPr="00217BD3">
              <w:rPr>
                <w:rFonts w:ascii="Book Antiqua" w:hAnsi="Book Antiqua"/>
              </w:rPr>
              <w:t xml:space="preserve">do </w:t>
            </w:r>
            <w:r>
              <w:rPr>
                <w:rFonts w:ascii="Book Antiqua" w:hAnsi="Book Antiqua"/>
              </w:rPr>
              <w:t>podanych produktów.</w:t>
            </w:r>
          </w:p>
          <w:p w:rsidR="00EA1D96" w:rsidRPr="00217BD3" w:rsidRDefault="00EA1D96" w:rsidP="00EA1D96">
            <w:pPr>
              <w:pStyle w:val="Akapitzlist"/>
              <w:numPr>
                <w:ilvl w:val="0"/>
                <w:numId w:val="7"/>
              </w:numPr>
              <w:spacing w:line="276" w:lineRule="auto"/>
              <w:rPr>
                <w:rFonts w:ascii="Book Antiqua" w:hAnsi="Book Antiqua"/>
                <w:b/>
              </w:rPr>
            </w:pPr>
            <w:r w:rsidRPr="00217BD3">
              <w:rPr>
                <w:rFonts w:ascii="Book Antiqua" w:hAnsi="Book Antiqua"/>
                <w:b/>
              </w:rPr>
              <w:lastRenderedPageBreak/>
              <w:t>Podsumowanie zajęć:</w:t>
            </w:r>
          </w:p>
          <w:p w:rsidR="00EA1D96" w:rsidRPr="00217BD3" w:rsidRDefault="00EA1D96" w:rsidP="00EA1D96">
            <w:pPr>
              <w:pStyle w:val="Akapitzlist"/>
              <w:spacing w:line="276" w:lineRule="auto"/>
              <w:ind w:left="928"/>
              <w:rPr>
                <w:rFonts w:ascii="Book Antiqua" w:hAnsi="Book Antiqua"/>
              </w:rPr>
            </w:pPr>
            <w:r w:rsidRPr="00217BD3">
              <w:rPr>
                <w:rFonts w:ascii="Book Antiqua" w:hAnsi="Book Antiqua"/>
              </w:rPr>
              <w:t>Nauczyciel ponownie wyświetla kryteria sukcesu i pyta w jakim stopniu uczniowie opanowali materiał. Uczniowie zaznaczają na interaktywnym sondażu odpowiednią emotikonkę. Następnie wspólnie omawiane są rezultaty i wnioski do dalszej pracy.</w:t>
            </w:r>
          </w:p>
          <w:p w:rsidR="00EA1D96" w:rsidRPr="00217BD3" w:rsidRDefault="00C07C53" w:rsidP="00EA1D96">
            <w:pPr>
              <w:pStyle w:val="Akapitzlist"/>
              <w:spacing w:line="276" w:lineRule="auto"/>
              <w:ind w:left="928"/>
              <w:rPr>
                <w:rFonts w:ascii="Book Antiqua" w:hAnsi="Book Antiqua"/>
              </w:rPr>
            </w:pPr>
            <w:hyperlink r:id="rId11" w:history="1">
              <w:r w:rsidR="00EA1D96" w:rsidRPr="00217BD3">
                <w:rPr>
                  <w:rStyle w:val="Hipercze"/>
                  <w:rFonts w:ascii="Book Antiqua" w:hAnsi="Book Antiqua"/>
                </w:rPr>
                <w:t>https://www.classroomscreen.com/exitpoll.html</w:t>
              </w:r>
            </w:hyperlink>
          </w:p>
          <w:p w:rsidR="00EA1D96" w:rsidRPr="00217BD3" w:rsidRDefault="00EA1D96" w:rsidP="00EA1D96">
            <w:pPr>
              <w:pStyle w:val="Akapitzlist"/>
              <w:numPr>
                <w:ilvl w:val="0"/>
                <w:numId w:val="7"/>
              </w:numPr>
              <w:spacing w:line="276" w:lineRule="auto"/>
              <w:rPr>
                <w:rFonts w:ascii="Book Antiqua" w:hAnsi="Book Antiqua"/>
                <w:b/>
              </w:rPr>
            </w:pPr>
            <w:r w:rsidRPr="00217BD3">
              <w:rPr>
                <w:rFonts w:ascii="Book Antiqua" w:hAnsi="Book Antiqua"/>
                <w:b/>
              </w:rPr>
              <w:t>Podanie pracy domowej:</w:t>
            </w:r>
          </w:p>
          <w:p w:rsidR="00EA1D96" w:rsidRPr="00217BD3" w:rsidRDefault="00EA1D96" w:rsidP="00EA1D96">
            <w:pPr>
              <w:pStyle w:val="Akapitzlist"/>
              <w:spacing w:line="276" w:lineRule="auto"/>
              <w:ind w:left="928"/>
              <w:rPr>
                <w:rFonts w:ascii="Book Antiqua" w:hAnsi="Book Antiqua"/>
              </w:rPr>
            </w:pPr>
            <w:r w:rsidRPr="00217BD3">
              <w:rPr>
                <w:rFonts w:ascii="Book Antiqua" w:hAnsi="Book Antiqua"/>
              </w:rPr>
              <w:t>Ćw. 2,3,4 str.85</w:t>
            </w:r>
          </w:p>
          <w:p w:rsidR="00EA1D96" w:rsidRPr="00217BD3" w:rsidRDefault="00EA1D96" w:rsidP="00EA1D96">
            <w:pPr>
              <w:pStyle w:val="Akapitzlist"/>
              <w:numPr>
                <w:ilvl w:val="0"/>
                <w:numId w:val="7"/>
              </w:numPr>
              <w:spacing w:line="276" w:lineRule="auto"/>
              <w:rPr>
                <w:rFonts w:ascii="Book Antiqua" w:hAnsi="Book Antiqua"/>
                <w:b/>
              </w:rPr>
            </w:pPr>
            <w:r w:rsidRPr="00217BD3">
              <w:rPr>
                <w:rFonts w:ascii="Book Antiqua" w:hAnsi="Book Antiqua"/>
                <w:b/>
              </w:rPr>
              <w:t>Ocena aktywności i pracy uczniów.</w:t>
            </w:r>
          </w:p>
          <w:p w:rsidR="00EA1D96" w:rsidRPr="00217BD3" w:rsidRDefault="00EA1D96" w:rsidP="00EA1D96">
            <w:pPr>
              <w:pStyle w:val="Akapitzlist"/>
              <w:ind w:left="928"/>
              <w:rPr>
                <w:rFonts w:ascii="Book Antiqua" w:hAnsi="Book Antiqua"/>
              </w:rPr>
            </w:pPr>
          </w:p>
          <w:p w:rsidR="00EA1D96" w:rsidRPr="00217BD3" w:rsidRDefault="00EA1D96" w:rsidP="00EA1D96">
            <w:pPr>
              <w:pStyle w:val="Akapitzlist"/>
              <w:ind w:left="928"/>
              <w:rPr>
                <w:rFonts w:ascii="Book Antiqua" w:hAnsi="Book Antiqua"/>
                <w:sz w:val="24"/>
                <w:szCs w:val="24"/>
              </w:rPr>
            </w:pPr>
          </w:p>
          <w:p w:rsidR="00EA1D96" w:rsidRDefault="00EA1D96" w:rsidP="00EA1D96">
            <w:pPr>
              <w:ind w:left="720"/>
            </w:pPr>
          </w:p>
        </w:tc>
      </w:tr>
      <w:tr w:rsidR="00EA1D96" w:rsidTr="00EA1D96">
        <w:trPr>
          <w:trHeight w:val="197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EA1D96" w:rsidRDefault="00EA1D96" w:rsidP="00EA1D96">
            <w:pPr>
              <w:numPr>
                <w:ilvl w:val="0"/>
                <w:numId w:val="1"/>
              </w:numPr>
              <w:snapToGrid w:val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EA1D96" w:rsidRDefault="00EA1D96" w:rsidP="00EA1D96">
            <w:pPr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Materiały i pomoce dydaktyczne (z zakresu wykorzystania TIK)</w:t>
            </w:r>
          </w:p>
        </w:tc>
        <w:tc>
          <w:tcPr>
            <w:tcW w:w="5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D96" w:rsidRPr="00217BD3" w:rsidRDefault="00EA1D96" w:rsidP="00EA1D96">
            <w:pPr>
              <w:pStyle w:val="Akapitzlist"/>
              <w:numPr>
                <w:ilvl w:val="0"/>
                <w:numId w:val="9"/>
              </w:numPr>
              <w:spacing w:line="276" w:lineRule="auto"/>
              <w:rPr>
                <w:rFonts w:ascii="Book Antiqua" w:hAnsi="Book Antiqua"/>
              </w:rPr>
            </w:pPr>
            <w:r w:rsidRPr="00217BD3">
              <w:rPr>
                <w:rFonts w:ascii="Book Antiqua" w:hAnsi="Book Antiqua"/>
              </w:rPr>
              <w:t xml:space="preserve">podręcznik – </w:t>
            </w:r>
            <w:proofErr w:type="spellStart"/>
            <w:r w:rsidRPr="00217BD3">
              <w:rPr>
                <w:rFonts w:ascii="Book Antiqua" w:hAnsi="Book Antiqua"/>
                <w:i/>
              </w:rPr>
              <w:t>Steps</w:t>
            </w:r>
            <w:proofErr w:type="spellEnd"/>
            <w:r w:rsidRPr="00217BD3">
              <w:rPr>
                <w:rFonts w:ascii="Book Antiqua" w:hAnsi="Book Antiqua"/>
                <w:i/>
              </w:rPr>
              <w:t xml:space="preserve"> </w:t>
            </w:r>
            <w:proofErr w:type="spellStart"/>
            <w:r w:rsidRPr="00217BD3">
              <w:rPr>
                <w:rFonts w:ascii="Book Antiqua" w:hAnsi="Book Antiqua"/>
                <w:i/>
              </w:rPr>
              <w:t>Forward</w:t>
            </w:r>
            <w:proofErr w:type="spellEnd"/>
            <w:r w:rsidRPr="00217BD3">
              <w:rPr>
                <w:rFonts w:ascii="Book Antiqua" w:hAnsi="Book Antiqua"/>
                <w:i/>
              </w:rPr>
              <w:t xml:space="preserve"> 3</w:t>
            </w:r>
            <w:r w:rsidRPr="00217BD3">
              <w:rPr>
                <w:rFonts w:ascii="Book Antiqua" w:hAnsi="Book Antiqua"/>
              </w:rPr>
              <w:t xml:space="preserve"> – wyd. Oxford oraz interaktywne oprogramowanie,</w:t>
            </w:r>
          </w:p>
          <w:p w:rsidR="00EA1D96" w:rsidRPr="00217BD3" w:rsidRDefault="00EA1D96" w:rsidP="00EA1D96">
            <w:pPr>
              <w:pStyle w:val="Akapitzlist"/>
              <w:numPr>
                <w:ilvl w:val="0"/>
                <w:numId w:val="9"/>
              </w:numPr>
              <w:spacing w:line="276" w:lineRule="auto"/>
              <w:rPr>
                <w:rFonts w:ascii="Book Antiqua" w:hAnsi="Book Antiqua"/>
              </w:rPr>
            </w:pPr>
            <w:r w:rsidRPr="00217BD3">
              <w:rPr>
                <w:rFonts w:ascii="Book Antiqua" w:hAnsi="Book Antiqua"/>
              </w:rPr>
              <w:t xml:space="preserve">słownik online – </w:t>
            </w:r>
            <w:hyperlink r:id="rId12" w:history="1">
              <w:r w:rsidRPr="00217BD3">
                <w:rPr>
                  <w:rStyle w:val="Hipercze"/>
                  <w:rFonts w:ascii="Book Antiqua" w:hAnsi="Book Antiqua"/>
                </w:rPr>
                <w:t>https://www.diki.pl/</w:t>
              </w:r>
            </w:hyperlink>
          </w:p>
          <w:p w:rsidR="00EA1D96" w:rsidRPr="00217BD3" w:rsidRDefault="00C07C53" w:rsidP="00EA1D96">
            <w:pPr>
              <w:pStyle w:val="Akapitzlist"/>
              <w:numPr>
                <w:ilvl w:val="0"/>
                <w:numId w:val="9"/>
              </w:numPr>
              <w:spacing w:line="276" w:lineRule="auto"/>
              <w:rPr>
                <w:rFonts w:ascii="Book Antiqua" w:hAnsi="Book Antiqua"/>
              </w:rPr>
            </w:pPr>
            <w:hyperlink r:id="rId13" w:history="1">
              <w:r w:rsidR="00EA1D96" w:rsidRPr="00217BD3">
                <w:rPr>
                  <w:rStyle w:val="Hipercze"/>
                  <w:rFonts w:ascii="Book Antiqua" w:hAnsi="Book Antiqua"/>
                </w:rPr>
                <w:t>http://www.classtools.net/</w:t>
              </w:r>
            </w:hyperlink>
            <w:r w:rsidR="00EA1D96" w:rsidRPr="00217BD3">
              <w:rPr>
                <w:rFonts w:ascii="Book Antiqua" w:hAnsi="Book Antiqua"/>
              </w:rPr>
              <w:t xml:space="preserve"> - interaktywne koło fortuny,</w:t>
            </w:r>
          </w:p>
          <w:p w:rsidR="00EA1D96" w:rsidRPr="00217BD3" w:rsidRDefault="00C07C53" w:rsidP="00EA1D96">
            <w:pPr>
              <w:pStyle w:val="Akapitzlist"/>
              <w:numPr>
                <w:ilvl w:val="0"/>
                <w:numId w:val="9"/>
              </w:numPr>
              <w:spacing w:line="276" w:lineRule="auto"/>
              <w:rPr>
                <w:rFonts w:ascii="Book Antiqua" w:hAnsi="Book Antiqua"/>
              </w:rPr>
            </w:pPr>
            <w:hyperlink r:id="rId14" w:history="1">
              <w:r w:rsidR="00EA1D96" w:rsidRPr="00217BD3">
                <w:rPr>
                  <w:rStyle w:val="Hipercze"/>
                  <w:rFonts w:ascii="Book Antiqua" w:hAnsi="Book Antiqua"/>
                </w:rPr>
                <w:t>https://classroomscreen.com/</w:t>
              </w:r>
            </w:hyperlink>
            <w:r w:rsidR="00EA1D96" w:rsidRPr="00217BD3">
              <w:rPr>
                <w:rFonts w:ascii="Book Antiqua" w:hAnsi="Book Antiqua"/>
              </w:rPr>
              <w:t xml:space="preserve"> - interaktywna klepsydra i losowe wybieranie uczniów,</w:t>
            </w:r>
          </w:p>
          <w:p w:rsidR="00EA1D96" w:rsidRPr="00217BD3" w:rsidRDefault="00C07C53" w:rsidP="00EA1D96">
            <w:pPr>
              <w:pStyle w:val="Akapitzlist"/>
              <w:numPr>
                <w:ilvl w:val="0"/>
                <w:numId w:val="9"/>
              </w:numPr>
              <w:spacing w:line="276" w:lineRule="auto"/>
              <w:rPr>
                <w:rFonts w:ascii="Book Antiqua" w:hAnsi="Book Antiqua"/>
              </w:rPr>
            </w:pPr>
            <w:hyperlink r:id="rId15" w:history="1">
              <w:r w:rsidR="00EA1D96" w:rsidRPr="00217BD3">
                <w:rPr>
                  <w:rStyle w:val="Hipercze"/>
                  <w:rFonts w:ascii="Book Antiqua" w:hAnsi="Book Antiqua"/>
                </w:rPr>
                <w:t>https://www.randomlists.com/team-generator</w:t>
              </w:r>
            </w:hyperlink>
            <w:r w:rsidR="00EA1D96" w:rsidRPr="00217BD3">
              <w:rPr>
                <w:rFonts w:ascii="Book Antiqua" w:hAnsi="Book Antiqua"/>
              </w:rPr>
              <w:t xml:space="preserve"> - losowe tworzenie grup,</w:t>
            </w:r>
          </w:p>
          <w:p w:rsidR="00EA1D96" w:rsidRPr="00217BD3" w:rsidRDefault="00C07C53" w:rsidP="00EA1D96">
            <w:pPr>
              <w:pStyle w:val="Akapitzlist"/>
              <w:numPr>
                <w:ilvl w:val="0"/>
                <w:numId w:val="9"/>
              </w:numPr>
              <w:spacing w:line="276" w:lineRule="auto"/>
              <w:rPr>
                <w:rFonts w:ascii="Book Antiqua" w:hAnsi="Book Antiqua"/>
              </w:rPr>
            </w:pPr>
            <w:hyperlink r:id="rId16" w:history="1">
              <w:r w:rsidR="00EA1D96" w:rsidRPr="00217BD3">
                <w:rPr>
                  <w:rStyle w:val="Hipercze"/>
                  <w:rFonts w:ascii="Book Antiqua" w:hAnsi="Book Antiqua"/>
                </w:rPr>
                <w:t>https://wordwall.net/pl</w:t>
              </w:r>
            </w:hyperlink>
            <w:r w:rsidR="00EA1D96" w:rsidRPr="00217BD3">
              <w:rPr>
                <w:rFonts w:ascii="Book Antiqua" w:hAnsi="Book Antiqua"/>
              </w:rPr>
              <w:t xml:space="preserve"> – ćwiczenia interaktywne,</w:t>
            </w:r>
          </w:p>
          <w:p w:rsidR="00EA1D96" w:rsidRPr="00217BD3" w:rsidRDefault="00EA1D96" w:rsidP="00EA1D96">
            <w:pPr>
              <w:pStyle w:val="Akapitzlist"/>
              <w:numPr>
                <w:ilvl w:val="0"/>
                <w:numId w:val="9"/>
              </w:numPr>
              <w:spacing w:line="276" w:lineRule="auto"/>
              <w:rPr>
                <w:rFonts w:ascii="Book Antiqua" w:hAnsi="Book Antiqua"/>
              </w:rPr>
            </w:pPr>
            <w:r w:rsidRPr="00217BD3">
              <w:rPr>
                <w:rFonts w:ascii="Book Antiqua" w:hAnsi="Book Antiqua"/>
              </w:rPr>
              <w:t>laptop, rzutnik, głośnik,</w:t>
            </w:r>
          </w:p>
          <w:p w:rsidR="00EA1D96" w:rsidRPr="00217BD3" w:rsidRDefault="00EA1D96" w:rsidP="00EA1D96">
            <w:pPr>
              <w:pStyle w:val="Akapitzlist"/>
              <w:numPr>
                <w:ilvl w:val="0"/>
                <w:numId w:val="9"/>
              </w:numPr>
              <w:spacing w:line="276" w:lineRule="auto"/>
              <w:rPr>
                <w:rFonts w:ascii="Book Antiqua" w:hAnsi="Book Antiqua"/>
              </w:rPr>
            </w:pPr>
            <w:r w:rsidRPr="00217BD3">
              <w:rPr>
                <w:rFonts w:ascii="Book Antiqua" w:hAnsi="Book Antiqua"/>
              </w:rPr>
              <w:t>materiały autentyczne (produkty żywnościowe).</w:t>
            </w:r>
          </w:p>
          <w:p w:rsidR="00EA1D96" w:rsidRDefault="00EA1D96" w:rsidP="00EA1D96"/>
        </w:tc>
      </w:tr>
      <w:tr w:rsidR="00EA1D96" w:rsidTr="00EA1D96">
        <w:trPr>
          <w:trHeight w:val="197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EA1D96" w:rsidRDefault="00EA1D96" w:rsidP="00EA1D96">
            <w:pPr>
              <w:numPr>
                <w:ilvl w:val="0"/>
                <w:numId w:val="1"/>
              </w:numPr>
              <w:snapToGrid w:val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EA1D96" w:rsidRDefault="00EA1D96" w:rsidP="00EA1D96">
            <w:pPr>
              <w:rPr>
                <w:rFonts w:ascii="Calibri" w:eastAsia="SimSun" w:hAnsi="Calibri" w:cs="Arial"/>
                <w:sz w:val="23"/>
                <w:szCs w:val="23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Ocena wpływu stosowania TIK na zaangażowanie uczniów w proces uczenia się.</w:t>
            </w:r>
          </w:p>
        </w:tc>
        <w:tc>
          <w:tcPr>
            <w:tcW w:w="5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D96" w:rsidRDefault="00EA1D96" w:rsidP="00EA1D96">
            <w:pPr>
              <w:snapToGrid w:val="0"/>
              <w:rPr>
                <w:rFonts w:ascii="Calibri" w:eastAsia="SimSun" w:hAnsi="Calibri" w:cs="Arial"/>
                <w:sz w:val="23"/>
                <w:szCs w:val="23"/>
              </w:rPr>
            </w:pPr>
          </w:p>
          <w:p w:rsidR="00EA1D96" w:rsidRPr="002A412B" w:rsidRDefault="002A412B" w:rsidP="002A412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Wykorzystane narzędzia TIK angażują uczniów do wykonywania ćwiczeń. Stanowią atrakcyjną formę, co zachęca do większej aktywności na lekcji. Uczniowie uczą się przez zabawę.</w:t>
            </w:r>
            <w:r w:rsidR="00B80C9D">
              <w:rPr>
                <w:rFonts w:ascii="Calibri" w:eastAsia="Calibri" w:hAnsi="Calibri" w:cs="Calibri"/>
                <w:sz w:val="22"/>
                <w:szCs w:val="22"/>
              </w:rPr>
              <w:t xml:space="preserve"> Ponadto mają wskazówki do wykorzystania TIK w domu jako narzędzi do pogłębiania wiedzy.</w:t>
            </w:r>
          </w:p>
        </w:tc>
      </w:tr>
    </w:tbl>
    <w:p w:rsidR="00EA1D96" w:rsidRDefault="00EA1D96" w:rsidP="00EA1D96"/>
    <w:p w:rsidR="00EA1D96" w:rsidRDefault="00EA1D96" w:rsidP="00EA1D96"/>
    <w:p w:rsidR="00EA1D96" w:rsidRDefault="00EA1D96" w:rsidP="00EA1D96">
      <w:pPr>
        <w:sectPr w:rsidR="00EA1D96">
          <w:headerReference w:type="default" r:id="rId17"/>
          <w:footerReference w:type="default" r:id="rId18"/>
          <w:pgSz w:w="11906" w:h="16838"/>
          <w:pgMar w:top="1417" w:right="1417" w:bottom="1417" w:left="1417" w:header="720" w:footer="720" w:gutter="0"/>
          <w:cols w:space="708"/>
          <w:docGrid w:linePitch="600" w:charSpace="32768"/>
        </w:sectPr>
      </w:pPr>
    </w:p>
    <w:p w:rsidR="00FB338A" w:rsidRDefault="00FB338A">
      <w:bookmarkStart w:id="0" w:name="_GoBack"/>
      <w:bookmarkEnd w:id="0"/>
    </w:p>
    <w:sectPr w:rsidR="00FB338A">
      <w:pgSz w:w="11906" w:h="16838"/>
      <w:pgMar w:top="1417" w:right="1417" w:bottom="1417" w:left="1417" w:header="720" w:footer="72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7C53" w:rsidRDefault="00C07C53">
      <w:r>
        <w:separator/>
      </w:r>
    </w:p>
  </w:endnote>
  <w:endnote w:type="continuationSeparator" w:id="0">
    <w:p w:rsidR="00C07C53" w:rsidRDefault="00C07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E65" w:rsidRDefault="00C07C53">
    <w:pPr>
      <w:pStyle w:val="Stopka"/>
    </w:pPr>
  </w:p>
  <w:p w:rsidR="007A4E65" w:rsidRPr="00FD1FE8" w:rsidRDefault="00B80C9D" w:rsidP="00FD1FE8">
    <w:pPr>
      <w:pBdr>
        <w:top w:val="dashed" w:sz="4" w:space="1" w:color="000080"/>
      </w:pBdr>
      <w:tabs>
        <w:tab w:val="center" w:pos="4536"/>
        <w:tab w:val="right" w:pos="9072"/>
      </w:tabs>
      <w:jc w:val="center"/>
      <w:rPr>
        <w:sz w:val="18"/>
        <w:szCs w:val="18"/>
      </w:rPr>
    </w:pPr>
    <w:r w:rsidRPr="00FD1FE8">
      <w:rPr>
        <w:rFonts w:cs="Calibri"/>
        <w:sz w:val="18"/>
        <w:szCs w:val="18"/>
      </w:rPr>
      <w:fldChar w:fldCharType="begin"/>
    </w:r>
    <w:r w:rsidRPr="00FD1FE8">
      <w:rPr>
        <w:rFonts w:cs="Calibri"/>
        <w:sz w:val="18"/>
        <w:szCs w:val="18"/>
      </w:rPr>
      <w:instrText xml:space="preserve"> PAGE </w:instrText>
    </w:r>
    <w:r w:rsidRPr="00FD1FE8">
      <w:rPr>
        <w:rFonts w:cs="Calibri"/>
        <w:sz w:val="18"/>
        <w:szCs w:val="18"/>
      </w:rPr>
      <w:fldChar w:fldCharType="separate"/>
    </w:r>
    <w:r w:rsidR="00C43A1B">
      <w:rPr>
        <w:rFonts w:cs="Calibri"/>
        <w:noProof/>
        <w:sz w:val="18"/>
        <w:szCs w:val="18"/>
      </w:rPr>
      <w:t>4</w:t>
    </w:r>
    <w:r w:rsidRPr="00FD1FE8">
      <w:rPr>
        <w:rFonts w:cs="Calibr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7C53" w:rsidRDefault="00C07C53">
      <w:r>
        <w:separator/>
      </w:r>
    </w:p>
  </w:footnote>
  <w:footnote w:type="continuationSeparator" w:id="0">
    <w:p w:rsidR="00C07C53" w:rsidRDefault="00C07C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E65" w:rsidRDefault="00B80C9D">
    <w:pPr>
      <w:pStyle w:val="Nagwek"/>
      <w:spacing w:line="276" w:lineRule="auto"/>
      <w:jc w:val="center"/>
    </w:pPr>
    <w:r>
      <w:rPr>
        <w:rFonts w:ascii="Calibri" w:hAnsi="Calibri" w:cs="Calibri"/>
        <w:b/>
        <w:bCs/>
        <w:sz w:val="20"/>
        <w:szCs w:val="20"/>
      </w:rPr>
      <w:t>AKTYWNA TABLICA</w:t>
    </w:r>
    <w:r>
      <w:rPr>
        <w:rFonts w:ascii="Calibri" w:hAnsi="Calibri" w:cs="Calibri"/>
        <w:b/>
        <w:bCs/>
        <w:sz w:val="20"/>
        <w:szCs w:val="20"/>
        <w:lang w:val="pl-PL"/>
      </w:rPr>
      <w:t xml:space="preserve"> </w:t>
    </w:r>
    <w:r>
      <w:rPr>
        <w:rFonts w:ascii="Calibri" w:hAnsi="Calibri" w:cs="Calibri"/>
        <w:b/>
        <w:bCs/>
        <w:sz w:val="20"/>
        <w:szCs w:val="20"/>
        <w:lang w:val="pl-PL"/>
      </w:rPr>
      <w:br/>
    </w:r>
    <w:r>
      <w:rPr>
        <w:rFonts w:ascii="Calibri" w:hAnsi="Calibri" w:cs="Calibri"/>
        <w:bCs/>
        <w:sz w:val="20"/>
        <w:szCs w:val="20"/>
        <w:lang w:val="pl-PL"/>
      </w:rPr>
      <w:t>R</w:t>
    </w:r>
    <w:r>
      <w:rPr>
        <w:rFonts w:ascii="Calibri" w:hAnsi="Calibri" w:cs="Calibri"/>
        <w:bCs/>
        <w:sz w:val="20"/>
        <w:szCs w:val="20"/>
      </w:rPr>
      <w:t>rząd</w:t>
    </w:r>
    <w:r>
      <w:rPr>
        <w:rFonts w:ascii="Calibri" w:hAnsi="Calibri" w:cs="Calibri"/>
        <w:bCs/>
        <w:sz w:val="20"/>
        <w:szCs w:val="20"/>
        <w:lang w:val="pl-PL"/>
      </w:rPr>
      <w:t>owy</w:t>
    </w:r>
    <w:r>
      <w:rPr>
        <w:rFonts w:ascii="Calibri" w:hAnsi="Calibri" w:cs="Calibri"/>
        <w:bCs/>
        <w:sz w:val="20"/>
        <w:szCs w:val="20"/>
      </w:rPr>
      <w:t xml:space="preserve"> program rozwijania szkolnej infrastruktury oraz kompetencji uczniów i nauczycieli </w:t>
    </w:r>
    <w:r>
      <w:rPr>
        <w:rFonts w:ascii="Calibri" w:hAnsi="Calibri" w:cs="Calibri"/>
        <w:bCs/>
        <w:sz w:val="20"/>
        <w:szCs w:val="20"/>
        <w:lang w:val="pl-PL"/>
      </w:rPr>
      <w:br/>
    </w:r>
    <w:r>
      <w:rPr>
        <w:rFonts w:ascii="Calibri" w:hAnsi="Calibri" w:cs="Calibri"/>
        <w:bCs/>
        <w:sz w:val="20"/>
        <w:szCs w:val="20"/>
      </w:rPr>
      <w:t xml:space="preserve">w zakresie technologii informacyjno-komunikacyjnych </w:t>
    </w:r>
  </w:p>
  <w:p w:rsidR="007A4E65" w:rsidRDefault="00B80C9D">
    <w:pPr>
      <w:pStyle w:val="Nagwek"/>
      <w:tabs>
        <w:tab w:val="left" w:pos="1335"/>
      </w:tabs>
      <w:spacing w:line="276" w:lineRule="auto"/>
    </w:pPr>
    <w:r>
      <w:tab/>
    </w:r>
  </w:p>
  <w:p w:rsidR="007A4E65" w:rsidRDefault="00C07C5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bullet"/>
      <w:lvlText w:val="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00000003"/>
    <w:multiLevelType w:val="single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00000004"/>
    <w:multiLevelType w:val="singleLevel"/>
    <w:tmpl w:val="00000004"/>
    <w:name w:val="WW8Num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 w:hint="default"/>
        <w:i/>
        <w:sz w:val="22"/>
        <w:szCs w:val="22"/>
      </w:rPr>
    </w:lvl>
  </w:abstractNum>
  <w:abstractNum w:abstractNumId="4" w15:restartNumberingAfterBreak="0">
    <w:nsid w:val="45AC152D"/>
    <w:multiLevelType w:val="hybridMultilevel"/>
    <w:tmpl w:val="26700F82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A75024A"/>
    <w:multiLevelType w:val="hybridMultilevel"/>
    <w:tmpl w:val="7320344E"/>
    <w:lvl w:ilvl="0" w:tplc="04150009">
      <w:start w:val="1"/>
      <w:numFmt w:val="bullet"/>
      <w:lvlText w:val=""/>
      <w:lvlJc w:val="left"/>
      <w:pPr>
        <w:ind w:left="164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6" w15:restartNumberingAfterBreak="0">
    <w:nsid w:val="5C0D28AC"/>
    <w:multiLevelType w:val="hybridMultilevel"/>
    <w:tmpl w:val="2C122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A40169"/>
    <w:multiLevelType w:val="hybridMultilevel"/>
    <w:tmpl w:val="86A6F46C"/>
    <w:lvl w:ilvl="0" w:tplc="850492BA">
      <w:start w:val="1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</w:num>
  <w:num w:numId="4">
    <w:abstractNumId w:val="0"/>
  </w:num>
  <w:num w:numId="5">
    <w:abstractNumId w:val="3"/>
  </w:num>
  <w:num w:numId="6">
    <w:abstractNumId w:val="6"/>
  </w:num>
  <w:num w:numId="7">
    <w:abstractNumId w:val="7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D96"/>
    <w:rsid w:val="002A412B"/>
    <w:rsid w:val="00B80C9D"/>
    <w:rsid w:val="00C07C53"/>
    <w:rsid w:val="00C43A1B"/>
    <w:rsid w:val="00EA1D96"/>
    <w:rsid w:val="00FB3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10593"/>
  <w15:chartTrackingRefBased/>
  <w15:docId w15:val="{39AC46D5-06A1-45BE-925D-883867AE9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1D9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EA1D9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A1D96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Nagwek">
    <w:name w:val="header"/>
    <w:basedOn w:val="Normalny"/>
    <w:link w:val="NagwekZnak"/>
    <w:rsid w:val="00EA1D96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rsid w:val="00EA1D96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Stopka">
    <w:name w:val="footer"/>
    <w:basedOn w:val="Normalny"/>
    <w:link w:val="StopkaZnak"/>
    <w:rsid w:val="00EA1D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A1D9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EA1D96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semiHidden/>
    <w:unhideWhenUsed/>
    <w:rsid w:val="00EA1D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iki.pl/" TargetMode="External"/><Relationship Id="rId13" Type="http://schemas.openxmlformats.org/officeDocument/2006/relationships/hyperlink" Target="http://www.classtools.net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lasstools.net/" TargetMode="External"/><Relationship Id="rId12" Type="http://schemas.openxmlformats.org/officeDocument/2006/relationships/hyperlink" Target="https://www.diki.pl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ordwall.net/p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lassroomscreen.com/exitpoll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randomlists.com/team-generator" TargetMode="External"/><Relationship Id="rId10" Type="http://schemas.openxmlformats.org/officeDocument/2006/relationships/hyperlink" Target="https://www.randomlists.com/team-generator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ordwall.net/pl/resource/474111/angielski/some-any-countables-uncountables" TargetMode="External"/><Relationship Id="rId14" Type="http://schemas.openxmlformats.org/officeDocument/2006/relationships/hyperlink" Target="https://classroomscreen.com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560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3</cp:revision>
  <dcterms:created xsi:type="dcterms:W3CDTF">2019-05-15T15:36:00Z</dcterms:created>
  <dcterms:modified xsi:type="dcterms:W3CDTF">2019-05-15T16:07:00Z</dcterms:modified>
</cp:coreProperties>
</file>